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C" w:rsidRPr="000A32AA" w:rsidRDefault="0033071C" w:rsidP="0033071C">
      <w:pPr>
        <w:spacing w:afterLines="50" w:after="180" w:line="0" w:lineRule="atLeast"/>
        <w:jc w:val="center"/>
        <w:outlineLvl w:val="0"/>
        <w:rPr>
          <w:rFonts w:eastAsia="標楷體"/>
          <w:b/>
          <w:sz w:val="36"/>
          <w:szCs w:val="36"/>
        </w:rPr>
      </w:pPr>
      <w:bookmarkStart w:id="0" w:name="_Toc265499345"/>
      <w:bookmarkStart w:id="1" w:name="_Toc306609887"/>
      <w:bookmarkStart w:id="2" w:name="_Toc447889529"/>
      <w:r w:rsidRPr="000A32AA">
        <w:rPr>
          <w:rFonts w:eastAsia="標楷體"/>
          <w:b/>
          <w:sz w:val="36"/>
          <w:szCs w:val="36"/>
        </w:rPr>
        <w:t>國立政治大學</w:t>
      </w:r>
      <w:r w:rsidR="00FA2FDC">
        <w:rPr>
          <w:rFonts w:eastAsia="標楷體" w:hint="eastAsia"/>
          <w:b/>
          <w:sz w:val="36"/>
          <w:szCs w:val="36"/>
        </w:rPr>
        <w:t>地政</w:t>
      </w:r>
      <w:r w:rsidRPr="000A32AA">
        <w:rPr>
          <w:rFonts w:eastAsia="標楷體"/>
          <w:b/>
          <w:sz w:val="36"/>
          <w:szCs w:val="36"/>
        </w:rPr>
        <w:t>學系學生五年一貫</w:t>
      </w:r>
      <w:r w:rsidRPr="000A32AA">
        <w:rPr>
          <w:rFonts w:eastAsia="標楷體"/>
          <w:b/>
          <w:sz w:val="36"/>
          <w:szCs w:val="36"/>
        </w:rPr>
        <w:t xml:space="preserve">              </w:t>
      </w:r>
      <w:proofErr w:type="gramStart"/>
      <w:r w:rsidRPr="000A32AA">
        <w:rPr>
          <w:rFonts w:eastAsia="標楷體"/>
          <w:b/>
          <w:sz w:val="36"/>
          <w:szCs w:val="36"/>
        </w:rPr>
        <w:t>修讀學</w:t>
      </w:r>
      <w:proofErr w:type="gramEnd"/>
      <w:r w:rsidRPr="000A32AA">
        <w:rPr>
          <w:rFonts w:eastAsia="標楷體"/>
          <w:b/>
          <w:sz w:val="36"/>
          <w:szCs w:val="36"/>
        </w:rPr>
        <w:t>、碩士學位鼓勵辦法</w:t>
      </w:r>
      <w:bookmarkEnd w:id="0"/>
      <w:bookmarkEnd w:id="1"/>
      <w:bookmarkEnd w:id="2"/>
    </w:p>
    <w:p w:rsidR="0033071C" w:rsidRDefault="00FA2FDC" w:rsidP="0033071C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105</w:t>
      </w:r>
      <w:r w:rsidR="0033071C" w:rsidRPr="000A32AA">
        <w:rPr>
          <w:rFonts w:eastAsia="標楷體"/>
          <w:sz w:val="20"/>
        </w:rPr>
        <w:t>年</w:t>
      </w:r>
      <w:r w:rsidR="0033071C" w:rsidRPr="000A32AA">
        <w:rPr>
          <w:rFonts w:eastAsia="標楷體"/>
          <w:sz w:val="20"/>
        </w:rPr>
        <w:t>06</w:t>
      </w:r>
      <w:r w:rsidR="0033071C" w:rsidRPr="000A32AA">
        <w:rPr>
          <w:rFonts w:eastAsia="標楷體"/>
          <w:sz w:val="20"/>
        </w:rPr>
        <w:t>月</w:t>
      </w:r>
      <w:r>
        <w:rPr>
          <w:rFonts w:eastAsia="標楷體" w:hint="eastAsia"/>
          <w:sz w:val="20"/>
        </w:rPr>
        <w:t>21</w:t>
      </w:r>
      <w:r w:rsidR="0033071C" w:rsidRPr="000A32AA">
        <w:rPr>
          <w:rFonts w:eastAsia="標楷體"/>
          <w:sz w:val="20"/>
        </w:rPr>
        <w:t>日系</w:t>
      </w:r>
      <w:proofErr w:type="gramStart"/>
      <w:r w:rsidR="0033071C" w:rsidRPr="000A32AA">
        <w:rPr>
          <w:rFonts w:eastAsia="標楷體"/>
          <w:sz w:val="20"/>
        </w:rPr>
        <w:t>務</w:t>
      </w:r>
      <w:proofErr w:type="gramEnd"/>
      <w:r w:rsidR="0033071C" w:rsidRPr="000A32AA">
        <w:rPr>
          <w:rFonts w:eastAsia="標楷體"/>
          <w:sz w:val="20"/>
        </w:rPr>
        <w:t>會議</w:t>
      </w:r>
      <w:r w:rsidR="001C25F9">
        <w:rPr>
          <w:rFonts w:eastAsia="標楷體" w:hint="eastAsia"/>
          <w:sz w:val="20"/>
        </w:rPr>
        <w:t>通過</w:t>
      </w:r>
    </w:p>
    <w:p w:rsidR="000453F5" w:rsidRDefault="000453F5" w:rsidP="000453F5">
      <w:pPr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105</w:t>
      </w:r>
      <w:r w:rsidRPr="000A32AA">
        <w:rPr>
          <w:rFonts w:eastAsia="標楷體"/>
          <w:sz w:val="20"/>
        </w:rPr>
        <w:t>年</w:t>
      </w:r>
      <w:r>
        <w:rPr>
          <w:rFonts w:eastAsia="標楷體" w:hint="eastAsia"/>
          <w:sz w:val="20"/>
        </w:rPr>
        <w:t>10</w:t>
      </w:r>
      <w:r w:rsidRPr="000A32AA">
        <w:rPr>
          <w:rFonts w:eastAsia="標楷體"/>
          <w:sz w:val="20"/>
        </w:rPr>
        <w:t>月</w:t>
      </w:r>
      <w:r>
        <w:rPr>
          <w:rFonts w:eastAsia="標楷體" w:hint="eastAsia"/>
          <w:sz w:val="20"/>
        </w:rPr>
        <w:t>21</w:t>
      </w:r>
      <w:r w:rsidRPr="000A32AA">
        <w:rPr>
          <w:rFonts w:eastAsia="標楷體"/>
          <w:sz w:val="20"/>
        </w:rPr>
        <w:t>日</w:t>
      </w:r>
      <w:r>
        <w:rPr>
          <w:rFonts w:eastAsia="標楷體" w:hint="eastAsia"/>
          <w:sz w:val="20"/>
        </w:rPr>
        <w:t>院</w:t>
      </w:r>
      <w:proofErr w:type="gramStart"/>
      <w:r w:rsidRPr="000A32AA">
        <w:rPr>
          <w:rFonts w:eastAsia="標楷體"/>
          <w:sz w:val="20"/>
        </w:rPr>
        <w:t>務</w:t>
      </w:r>
      <w:proofErr w:type="gramEnd"/>
      <w:r w:rsidRPr="000A32AA">
        <w:rPr>
          <w:rFonts w:eastAsia="標楷體"/>
          <w:sz w:val="20"/>
        </w:rPr>
        <w:t>會議</w:t>
      </w:r>
      <w:r>
        <w:rPr>
          <w:rFonts w:eastAsia="標楷體" w:hint="eastAsia"/>
          <w:sz w:val="20"/>
        </w:rPr>
        <w:t>通過</w:t>
      </w:r>
    </w:p>
    <w:p w:rsidR="00455924" w:rsidRDefault="00455924" w:rsidP="000453F5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105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19</w:t>
      </w:r>
      <w:r>
        <w:rPr>
          <w:rFonts w:eastAsia="標楷體" w:hint="eastAsia"/>
          <w:sz w:val="20"/>
        </w:rPr>
        <w:t>日教務會議</w:t>
      </w:r>
      <w:r w:rsidRPr="00455924">
        <w:rPr>
          <w:rFonts w:eastAsia="標楷體" w:hint="eastAsia"/>
          <w:sz w:val="20"/>
        </w:rPr>
        <w:t>核備</w:t>
      </w:r>
    </w:p>
    <w:p w:rsidR="0033071C" w:rsidRPr="000A32AA" w:rsidRDefault="0033071C" w:rsidP="0033071C">
      <w:pPr>
        <w:tabs>
          <w:tab w:val="center" w:pos="993"/>
        </w:tabs>
        <w:spacing w:beforeLines="100" w:before="360" w:afterLines="50" w:after="180" w:line="0" w:lineRule="atLeast"/>
        <w:ind w:leftChars="1" w:left="1156" w:hangingChars="412" w:hanging="1154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第一條</w:t>
      </w:r>
      <w:r w:rsidRPr="000A32AA">
        <w:rPr>
          <w:rFonts w:eastAsia="標楷體"/>
          <w:sz w:val="28"/>
          <w:szCs w:val="28"/>
        </w:rPr>
        <w:t xml:space="preserve">  </w:t>
      </w:r>
      <w:r w:rsidRPr="000A32AA">
        <w:rPr>
          <w:rFonts w:eastAsia="標楷體"/>
          <w:sz w:val="28"/>
          <w:szCs w:val="28"/>
        </w:rPr>
        <w:t>為鼓勵</w:t>
      </w:r>
      <w:r w:rsidR="00FA2FDC">
        <w:rPr>
          <w:rFonts w:eastAsia="標楷體" w:hint="eastAsia"/>
          <w:sz w:val="28"/>
          <w:szCs w:val="28"/>
        </w:rPr>
        <w:t>地政學系</w:t>
      </w:r>
      <w:r w:rsidR="00FA2FDC">
        <w:rPr>
          <w:rFonts w:eastAsia="標楷體" w:hint="eastAsia"/>
          <w:sz w:val="28"/>
          <w:szCs w:val="28"/>
        </w:rPr>
        <w:t>(</w:t>
      </w:r>
      <w:r w:rsidR="00FA2FDC">
        <w:rPr>
          <w:rFonts w:eastAsia="標楷體" w:hint="eastAsia"/>
          <w:sz w:val="28"/>
          <w:szCs w:val="28"/>
        </w:rPr>
        <w:t>以下簡稱本系</w:t>
      </w:r>
      <w:r w:rsidR="00FA2FDC">
        <w:rPr>
          <w:rFonts w:eastAsia="標楷體" w:hint="eastAsia"/>
          <w:sz w:val="28"/>
          <w:szCs w:val="28"/>
        </w:rPr>
        <w:t>)</w:t>
      </w:r>
      <w:r w:rsidRPr="000A32AA">
        <w:rPr>
          <w:rFonts w:eastAsia="標楷體"/>
          <w:sz w:val="28"/>
          <w:szCs w:val="28"/>
        </w:rPr>
        <w:t>學士班優秀學生於本系碩士班就讀，培植優秀人才，達到連續學習效果，縮短學、碩士修業年限，以使學生早日就業或升學，特訂定本辦法。</w:t>
      </w:r>
    </w:p>
    <w:p w:rsidR="0033071C" w:rsidRDefault="0033071C" w:rsidP="0033071C">
      <w:pPr>
        <w:spacing w:beforeLines="50" w:before="180" w:afterLines="50" w:after="180" w:line="0" w:lineRule="atLeast"/>
        <w:ind w:left="1156" w:hangingChars="413" w:hanging="1156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第二條</w:t>
      </w:r>
      <w:r w:rsidRPr="000A32AA">
        <w:rPr>
          <w:rFonts w:eastAsia="標楷體"/>
          <w:sz w:val="28"/>
          <w:szCs w:val="28"/>
        </w:rPr>
        <w:t xml:space="preserve">  </w:t>
      </w:r>
      <w:r w:rsidRPr="000A32AA">
        <w:rPr>
          <w:rFonts w:eastAsia="標楷體"/>
          <w:sz w:val="28"/>
          <w:szCs w:val="28"/>
        </w:rPr>
        <w:t>本系學士班三年級學生</w:t>
      </w:r>
      <w:r w:rsidR="00FA2FDC">
        <w:rPr>
          <w:rFonts w:eastAsia="標楷體" w:hint="eastAsia"/>
          <w:sz w:val="28"/>
          <w:szCs w:val="28"/>
        </w:rPr>
        <w:t>前</w:t>
      </w:r>
      <w:r w:rsidRPr="000A32AA">
        <w:rPr>
          <w:rFonts w:eastAsia="標楷體"/>
          <w:sz w:val="28"/>
          <w:szCs w:val="28"/>
        </w:rPr>
        <w:t>五學期學業成績</w:t>
      </w:r>
      <w:r w:rsidR="00FA2FDC">
        <w:rPr>
          <w:rFonts w:eastAsia="標楷體" w:hint="eastAsia"/>
          <w:sz w:val="28"/>
          <w:szCs w:val="28"/>
        </w:rPr>
        <w:t>(</w:t>
      </w:r>
      <w:r w:rsidR="00FA2FDC">
        <w:rPr>
          <w:rFonts w:eastAsia="標楷體" w:hint="eastAsia"/>
          <w:sz w:val="28"/>
          <w:szCs w:val="28"/>
        </w:rPr>
        <w:t>不含申請當學期</w:t>
      </w:r>
      <w:r w:rsidR="00FA2FDC">
        <w:rPr>
          <w:rFonts w:eastAsia="標楷體" w:hint="eastAsia"/>
          <w:sz w:val="28"/>
          <w:szCs w:val="28"/>
        </w:rPr>
        <w:t>)</w:t>
      </w:r>
      <w:r w:rsidRPr="000A32AA">
        <w:rPr>
          <w:rFonts w:eastAsia="標楷體"/>
          <w:sz w:val="28"/>
          <w:szCs w:val="28"/>
        </w:rPr>
        <w:t>總平均名次在全</w:t>
      </w:r>
      <w:r w:rsidR="00515113">
        <w:rPr>
          <w:rFonts w:eastAsia="標楷體" w:hint="eastAsia"/>
          <w:sz w:val="28"/>
          <w:szCs w:val="28"/>
        </w:rPr>
        <w:t>班</w:t>
      </w:r>
      <w:r w:rsidRPr="000A32AA">
        <w:rPr>
          <w:rFonts w:eastAsia="標楷體"/>
          <w:sz w:val="28"/>
          <w:szCs w:val="28"/>
        </w:rPr>
        <w:t>前百分之二十</w:t>
      </w:r>
      <w:proofErr w:type="gramStart"/>
      <w:r w:rsidRPr="000A32AA">
        <w:rPr>
          <w:rFonts w:eastAsia="標楷體"/>
          <w:sz w:val="28"/>
          <w:szCs w:val="28"/>
        </w:rPr>
        <w:t>以內，</w:t>
      </w:r>
      <w:proofErr w:type="gramEnd"/>
      <w:r w:rsidRPr="000A32AA">
        <w:rPr>
          <w:rFonts w:eastAsia="標楷體"/>
          <w:sz w:val="28"/>
          <w:szCs w:val="28"/>
        </w:rPr>
        <w:t>得於三年級下學期向本系提出申請，參加本系碩士班先修生甄選。</w:t>
      </w:r>
    </w:p>
    <w:p w:rsidR="00C16171" w:rsidRPr="00C16171" w:rsidRDefault="00C16171" w:rsidP="0033071C">
      <w:pPr>
        <w:spacing w:beforeLines="50" w:before="180" w:afterLines="50" w:after="180" w:line="0" w:lineRule="atLeast"/>
        <w:ind w:left="1156" w:hangingChars="413" w:hanging="115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0D7169">
        <w:rPr>
          <w:rFonts w:eastAsia="標楷體" w:hint="eastAsia"/>
          <w:sz w:val="28"/>
          <w:szCs w:val="28"/>
        </w:rPr>
        <w:t>如因國外交換等原因，無累計五學期成績排名者，視</w:t>
      </w:r>
      <w:r w:rsidR="00C01564">
        <w:rPr>
          <w:rFonts w:eastAsia="標楷體" w:hint="eastAsia"/>
          <w:sz w:val="28"/>
          <w:szCs w:val="28"/>
        </w:rPr>
        <w:t>原修業</w:t>
      </w:r>
      <w:r w:rsidR="000D7169">
        <w:rPr>
          <w:rFonts w:eastAsia="標楷體" w:hint="eastAsia"/>
          <w:sz w:val="28"/>
          <w:szCs w:val="28"/>
        </w:rPr>
        <w:t>各年或國外</w:t>
      </w:r>
      <w:r w:rsidR="00C01564">
        <w:rPr>
          <w:rFonts w:eastAsia="標楷體" w:hint="eastAsia"/>
          <w:sz w:val="28"/>
          <w:szCs w:val="28"/>
        </w:rPr>
        <w:t>交換</w:t>
      </w:r>
      <w:r w:rsidR="000D7169">
        <w:rPr>
          <w:rFonts w:eastAsia="標楷體" w:hint="eastAsia"/>
          <w:sz w:val="28"/>
          <w:szCs w:val="28"/>
        </w:rPr>
        <w:t>所修科目</w:t>
      </w:r>
      <w:r w:rsidR="00C01564">
        <w:rPr>
          <w:rFonts w:eastAsia="標楷體" w:hint="eastAsia"/>
          <w:sz w:val="28"/>
          <w:szCs w:val="28"/>
        </w:rPr>
        <w:t>及</w:t>
      </w:r>
      <w:r w:rsidR="000D7169">
        <w:rPr>
          <w:rFonts w:eastAsia="標楷體" w:hint="eastAsia"/>
          <w:sz w:val="28"/>
          <w:szCs w:val="28"/>
        </w:rPr>
        <w:t>修業成績個案認定。</w:t>
      </w:r>
    </w:p>
    <w:p w:rsidR="0033071C" w:rsidRPr="000A32AA" w:rsidRDefault="0033071C" w:rsidP="00BE3B23">
      <w:pPr>
        <w:adjustRightInd w:val="0"/>
        <w:snapToGrid w:val="0"/>
        <w:ind w:left="1134" w:hangingChars="405" w:hanging="1134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第三條</w:t>
      </w:r>
      <w:r w:rsidRPr="000A32AA">
        <w:rPr>
          <w:rFonts w:eastAsia="標楷體"/>
          <w:sz w:val="28"/>
          <w:szCs w:val="28"/>
        </w:rPr>
        <w:t xml:space="preserve">  </w:t>
      </w:r>
      <w:r w:rsidRPr="000A32AA">
        <w:rPr>
          <w:rFonts w:eastAsia="標楷體"/>
          <w:sz w:val="28"/>
          <w:szCs w:val="28"/>
        </w:rPr>
        <w:t>申請者應於每年五月十日前，繳交下列各項資料</w:t>
      </w:r>
      <w:r w:rsidR="00FA2FDC">
        <w:rPr>
          <w:rFonts w:eastAsia="標楷體" w:hint="eastAsia"/>
          <w:sz w:val="28"/>
          <w:szCs w:val="28"/>
        </w:rPr>
        <w:t>乙份</w:t>
      </w:r>
      <w:r w:rsidRPr="000A32AA">
        <w:rPr>
          <w:rFonts w:eastAsia="標楷體"/>
          <w:sz w:val="28"/>
          <w:szCs w:val="28"/>
        </w:rPr>
        <w:t>作為審查之依據：</w:t>
      </w:r>
    </w:p>
    <w:p w:rsidR="0033071C" w:rsidRPr="000A32AA" w:rsidRDefault="0033071C" w:rsidP="00BE3B23">
      <w:pPr>
        <w:adjustRightInd w:val="0"/>
        <w:snapToGrid w:val="0"/>
        <w:ind w:leftChars="472" w:left="2267" w:hangingChars="405" w:hanging="1134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1.</w:t>
      </w:r>
      <w:r w:rsidRPr="000A32AA">
        <w:rPr>
          <w:rFonts w:eastAsia="標楷體"/>
          <w:sz w:val="28"/>
          <w:szCs w:val="28"/>
        </w:rPr>
        <w:t>申請書</w:t>
      </w:r>
    </w:p>
    <w:p w:rsidR="0033071C" w:rsidRPr="000A32AA" w:rsidRDefault="0033071C" w:rsidP="00BE3B23">
      <w:pPr>
        <w:adjustRightInd w:val="0"/>
        <w:snapToGrid w:val="0"/>
        <w:ind w:leftChars="472" w:left="2267" w:hangingChars="405" w:hanging="1134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2.</w:t>
      </w:r>
      <w:r w:rsidRPr="000A32AA">
        <w:rPr>
          <w:rFonts w:eastAsia="標楷體"/>
          <w:sz w:val="28"/>
          <w:szCs w:val="28"/>
        </w:rPr>
        <w:t>學士班歷年成績單及學業總成績平均排名證明</w:t>
      </w:r>
    </w:p>
    <w:p w:rsidR="0033071C" w:rsidRPr="000A32AA" w:rsidRDefault="0033071C" w:rsidP="00BE3B23">
      <w:pPr>
        <w:adjustRightInd w:val="0"/>
        <w:snapToGrid w:val="0"/>
        <w:ind w:leftChars="472" w:left="2267" w:hangingChars="405" w:hanging="1134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3.</w:t>
      </w:r>
      <w:r w:rsidRPr="000A32AA">
        <w:rPr>
          <w:rFonts w:eastAsia="標楷體"/>
          <w:sz w:val="28"/>
          <w:szCs w:val="28"/>
        </w:rPr>
        <w:t>自傳及讀書計畫</w:t>
      </w:r>
    </w:p>
    <w:p w:rsidR="0033071C" w:rsidRPr="000A32AA" w:rsidRDefault="0033071C" w:rsidP="00BE3B23">
      <w:pPr>
        <w:adjustRightInd w:val="0"/>
        <w:snapToGrid w:val="0"/>
        <w:ind w:leftChars="472" w:left="2267" w:hangingChars="405" w:hanging="1134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4.</w:t>
      </w:r>
      <w:r w:rsidRPr="000A32AA">
        <w:rPr>
          <w:rFonts w:eastAsia="標楷體"/>
          <w:sz w:val="28"/>
          <w:szCs w:val="28"/>
        </w:rPr>
        <w:t>其他有利審查之文件</w:t>
      </w:r>
    </w:p>
    <w:p w:rsidR="0033071C" w:rsidRPr="000A32AA" w:rsidRDefault="0033071C" w:rsidP="0033071C">
      <w:pPr>
        <w:spacing w:beforeLines="50" w:before="180" w:afterLines="50" w:after="180" w:line="0" w:lineRule="atLeast"/>
        <w:ind w:left="1156" w:hangingChars="413" w:hanging="1156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第四條</w:t>
      </w:r>
      <w:r w:rsidRPr="000A32AA">
        <w:rPr>
          <w:rFonts w:eastAsia="標楷體"/>
          <w:sz w:val="28"/>
          <w:szCs w:val="28"/>
        </w:rPr>
        <w:t xml:space="preserve">  </w:t>
      </w:r>
      <w:r w:rsidRPr="000A32AA">
        <w:rPr>
          <w:rFonts w:eastAsia="標楷體"/>
          <w:sz w:val="28"/>
          <w:szCs w:val="28"/>
        </w:rPr>
        <w:t>本系將依據申請人之學業成績及專業表現進行審查，擇優錄取，並公布名單，以便於學生辦理選課事宜。</w:t>
      </w:r>
    </w:p>
    <w:p w:rsidR="0033071C" w:rsidRPr="000A32AA" w:rsidRDefault="0033071C" w:rsidP="0033071C">
      <w:pPr>
        <w:spacing w:beforeLines="50" w:before="180" w:afterLines="50" w:after="180" w:line="0" w:lineRule="atLeast"/>
        <w:ind w:left="1156" w:hangingChars="413" w:hanging="1156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第五條</w:t>
      </w:r>
      <w:r w:rsidRPr="000A32AA">
        <w:rPr>
          <w:rFonts w:eastAsia="標楷體"/>
          <w:sz w:val="28"/>
          <w:szCs w:val="28"/>
        </w:rPr>
        <w:t xml:space="preserve">  </w:t>
      </w:r>
      <w:r w:rsidRPr="000A32AA">
        <w:rPr>
          <w:rFonts w:eastAsia="標楷體"/>
          <w:sz w:val="28"/>
          <w:szCs w:val="28"/>
        </w:rPr>
        <w:t>具碩士班先修生資格之學生必須於學士班四年修業期限屆滿</w:t>
      </w:r>
      <w:r w:rsidRPr="000A32AA">
        <w:rPr>
          <w:rFonts w:eastAsia="標楷體"/>
          <w:sz w:val="28"/>
          <w:szCs w:val="28"/>
        </w:rPr>
        <w:t>(</w:t>
      </w:r>
      <w:r w:rsidRPr="000A32AA">
        <w:rPr>
          <w:rFonts w:eastAsia="標楷體"/>
          <w:sz w:val="28"/>
          <w:szCs w:val="28"/>
        </w:rPr>
        <w:t>含</w:t>
      </w:r>
      <w:r w:rsidRPr="000A32AA">
        <w:rPr>
          <w:rFonts w:eastAsia="標楷體"/>
          <w:sz w:val="28"/>
          <w:szCs w:val="28"/>
        </w:rPr>
        <w:t>)</w:t>
      </w:r>
      <w:r w:rsidRPr="000A32AA">
        <w:rPr>
          <w:rFonts w:eastAsia="標楷體"/>
          <w:sz w:val="28"/>
          <w:szCs w:val="28"/>
        </w:rPr>
        <w:t>前取得學士學位，並參加本校碩士班甄試或一般生入學考試，經錄取後始正式取得碩士班研究生資格。錄取名額包含於次一學年度碩士班核定之招生名額中。</w:t>
      </w:r>
    </w:p>
    <w:p w:rsidR="0033071C" w:rsidRDefault="0033071C" w:rsidP="0033071C">
      <w:pPr>
        <w:spacing w:afterLines="50" w:after="180" w:line="0" w:lineRule="atLeast"/>
        <w:ind w:left="1156" w:hangingChars="413" w:hanging="1156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第六條</w:t>
      </w:r>
      <w:r w:rsidRPr="000A32AA">
        <w:rPr>
          <w:rFonts w:eastAsia="標楷體"/>
          <w:sz w:val="28"/>
          <w:szCs w:val="28"/>
        </w:rPr>
        <w:t xml:space="preserve">  </w:t>
      </w:r>
      <w:r w:rsidRPr="000A32AA">
        <w:rPr>
          <w:rFonts w:eastAsia="標楷體"/>
          <w:sz w:val="28"/>
          <w:szCs w:val="28"/>
        </w:rPr>
        <w:t>具碩士班先修生資格之學生，應於學士班四年級至少修習本系碩士班課程</w:t>
      </w:r>
      <w:r w:rsidR="00FA2FDC">
        <w:rPr>
          <w:rFonts w:eastAsia="標楷體" w:hint="eastAsia"/>
          <w:sz w:val="28"/>
          <w:szCs w:val="28"/>
        </w:rPr>
        <w:t>十二</w:t>
      </w:r>
      <w:r w:rsidRPr="000A32AA">
        <w:rPr>
          <w:rFonts w:eastAsia="標楷體"/>
          <w:sz w:val="28"/>
          <w:szCs w:val="28"/>
        </w:rPr>
        <w:t>學分。其所修習之碩士班課程，成績在七十分</w:t>
      </w:r>
      <w:r w:rsidRPr="000A32AA">
        <w:rPr>
          <w:rFonts w:eastAsia="標楷體"/>
          <w:sz w:val="28"/>
          <w:szCs w:val="28"/>
        </w:rPr>
        <w:t>(</w:t>
      </w:r>
      <w:r w:rsidRPr="000A32AA">
        <w:rPr>
          <w:rFonts w:eastAsia="標楷體"/>
          <w:sz w:val="28"/>
          <w:szCs w:val="28"/>
        </w:rPr>
        <w:t>含</w:t>
      </w:r>
      <w:r w:rsidRPr="000A32AA">
        <w:rPr>
          <w:rFonts w:eastAsia="標楷體"/>
          <w:sz w:val="28"/>
          <w:szCs w:val="28"/>
        </w:rPr>
        <w:t>)</w:t>
      </w:r>
      <w:r w:rsidRPr="000A32AA">
        <w:rPr>
          <w:rFonts w:eastAsia="標楷體"/>
          <w:sz w:val="28"/>
          <w:szCs w:val="28"/>
        </w:rPr>
        <w:t>以上者，在正式取得碩士班研究生資格後，得申請碩士班學分抵免，抵免學分數以</w:t>
      </w:r>
      <w:r w:rsidR="00FA2FDC">
        <w:rPr>
          <w:rFonts w:eastAsia="標楷體" w:hint="eastAsia"/>
          <w:sz w:val="28"/>
          <w:szCs w:val="28"/>
        </w:rPr>
        <w:t>碩士</w:t>
      </w:r>
      <w:r w:rsidRPr="000A32AA">
        <w:rPr>
          <w:rFonts w:eastAsia="標楷體"/>
          <w:sz w:val="28"/>
          <w:szCs w:val="28"/>
        </w:rPr>
        <w:t>畢業學分數二分之一為限。</w:t>
      </w:r>
      <w:r w:rsidR="007511D3">
        <w:rPr>
          <w:rFonts w:eastAsia="標楷體" w:hint="eastAsia"/>
          <w:sz w:val="28"/>
          <w:szCs w:val="28"/>
        </w:rPr>
        <w:t>並應於入學當學期依本校規定學分抵免申請時間辦理，並以一次為限。</w:t>
      </w:r>
      <w:r w:rsidRPr="000A32AA">
        <w:rPr>
          <w:rFonts w:eastAsia="標楷體"/>
          <w:sz w:val="28"/>
          <w:szCs w:val="28"/>
        </w:rPr>
        <w:t>惟若已計入學士班畢業學分，不得再申請抵免碩士班學分數。</w:t>
      </w:r>
    </w:p>
    <w:p w:rsidR="00AB444E" w:rsidRDefault="0033071C" w:rsidP="00BE3B23">
      <w:pPr>
        <w:adjustRightInd w:val="0"/>
        <w:snapToGrid w:val="0"/>
        <w:ind w:left="1134" w:hangingChars="405" w:hanging="1134"/>
        <w:rPr>
          <w:rFonts w:eastAsia="標楷體"/>
          <w:sz w:val="28"/>
          <w:szCs w:val="28"/>
        </w:rPr>
      </w:pPr>
      <w:r w:rsidRPr="000A32AA">
        <w:rPr>
          <w:rFonts w:eastAsia="標楷體"/>
          <w:sz w:val="28"/>
          <w:szCs w:val="28"/>
        </w:rPr>
        <w:t>第七條</w:t>
      </w:r>
      <w:r w:rsidRPr="000A32AA">
        <w:rPr>
          <w:rFonts w:eastAsia="標楷體"/>
          <w:sz w:val="28"/>
          <w:szCs w:val="28"/>
        </w:rPr>
        <w:t xml:space="preserve">  </w:t>
      </w:r>
      <w:r w:rsidRPr="000A32AA">
        <w:rPr>
          <w:rFonts w:eastAsia="標楷體"/>
          <w:sz w:val="28"/>
          <w:szCs w:val="28"/>
        </w:rPr>
        <w:t>本辦法經系</w:t>
      </w:r>
      <w:proofErr w:type="gramStart"/>
      <w:r w:rsidRPr="000A32AA">
        <w:rPr>
          <w:rFonts w:eastAsia="標楷體"/>
          <w:sz w:val="28"/>
          <w:szCs w:val="28"/>
        </w:rPr>
        <w:t>務</w:t>
      </w:r>
      <w:proofErr w:type="gramEnd"/>
      <w:r w:rsidRPr="000A32AA">
        <w:rPr>
          <w:rFonts w:eastAsia="標楷體"/>
          <w:sz w:val="28"/>
          <w:szCs w:val="28"/>
        </w:rPr>
        <w:t>會議、院</w:t>
      </w:r>
      <w:proofErr w:type="gramStart"/>
      <w:r w:rsidRPr="000A32AA">
        <w:rPr>
          <w:rFonts w:eastAsia="標楷體"/>
          <w:sz w:val="28"/>
          <w:szCs w:val="28"/>
        </w:rPr>
        <w:t>務</w:t>
      </w:r>
      <w:proofErr w:type="gramEnd"/>
      <w:r w:rsidRPr="000A32AA">
        <w:rPr>
          <w:rFonts w:eastAsia="標楷體"/>
          <w:sz w:val="28"/>
          <w:szCs w:val="28"/>
        </w:rPr>
        <w:t>會議通過後，送教務會議核備後施行，修正時亦同。</w:t>
      </w:r>
    </w:p>
    <w:p w:rsidR="00876D61" w:rsidRDefault="00876D61" w:rsidP="00876D61">
      <w:pPr>
        <w:adjustRightInd w:val="0"/>
        <w:snapToGrid w:val="0"/>
        <w:ind w:left="1134" w:hangingChars="405" w:hanging="1134"/>
        <w:rPr>
          <w:rFonts w:eastAsia="標楷體"/>
          <w:sz w:val="28"/>
          <w:szCs w:val="28"/>
        </w:rPr>
      </w:pPr>
    </w:p>
    <w:p w:rsidR="00876D61" w:rsidRDefault="00876D61" w:rsidP="00876D61">
      <w:pPr>
        <w:adjustRightInd w:val="0"/>
        <w:snapToGrid w:val="0"/>
        <w:ind w:left="1134" w:hangingChars="405" w:hanging="1134"/>
        <w:rPr>
          <w:rFonts w:eastAsia="標楷體"/>
          <w:sz w:val="28"/>
          <w:szCs w:val="28"/>
        </w:rPr>
      </w:pPr>
    </w:p>
    <w:p w:rsidR="00876D61" w:rsidRDefault="00876D61" w:rsidP="00876D61">
      <w:pPr>
        <w:adjustRightInd w:val="0"/>
        <w:snapToGrid w:val="0"/>
        <w:ind w:left="1134" w:hangingChars="405" w:hanging="1134"/>
        <w:rPr>
          <w:rFonts w:eastAsia="標楷體"/>
          <w:sz w:val="28"/>
          <w:szCs w:val="28"/>
        </w:rPr>
      </w:pPr>
    </w:p>
    <w:p w:rsidR="00876D61" w:rsidRDefault="00876D61" w:rsidP="00876D61">
      <w:pPr>
        <w:adjustRightInd w:val="0"/>
        <w:snapToGrid w:val="0"/>
        <w:ind w:left="1134" w:hangingChars="405" w:hanging="1134"/>
        <w:rPr>
          <w:rFonts w:eastAsia="標楷體"/>
          <w:sz w:val="28"/>
          <w:szCs w:val="28"/>
        </w:rPr>
      </w:pPr>
    </w:p>
    <w:p w:rsidR="00876D61" w:rsidRDefault="00876D61" w:rsidP="00876D61">
      <w:pPr>
        <w:adjustRightInd w:val="0"/>
        <w:snapToGrid w:val="0"/>
        <w:ind w:left="1134" w:hangingChars="405" w:hanging="1134"/>
        <w:rPr>
          <w:rFonts w:eastAsia="標楷體"/>
          <w:sz w:val="28"/>
          <w:szCs w:val="28"/>
        </w:rPr>
      </w:pPr>
    </w:p>
    <w:p w:rsidR="007F73D0" w:rsidRPr="007F73D0" w:rsidRDefault="007F73D0" w:rsidP="007F73D0">
      <w:pPr>
        <w:spacing w:afterLines="50" w:after="180" w:line="0" w:lineRule="atLeast"/>
        <w:jc w:val="center"/>
        <w:outlineLvl w:val="0"/>
        <w:rPr>
          <w:rFonts w:eastAsia="標楷體"/>
          <w:b/>
          <w:sz w:val="28"/>
          <w:szCs w:val="28"/>
        </w:rPr>
      </w:pPr>
      <w:r w:rsidRPr="007F73D0">
        <w:rPr>
          <w:rFonts w:eastAsia="標楷體"/>
          <w:b/>
          <w:sz w:val="28"/>
          <w:szCs w:val="28"/>
        </w:rPr>
        <w:t>國立政治大學</w:t>
      </w:r>
      <w:r w:rsidRPr="007F73D0">
        <w:rPr>
          <w:rFonts w:eastAsia="標楷體" w:hint="eastAsia"/>
          <w:b/>
          <w:sz w:val="28"/>
          <w:szCs w:val="28"/>
        </w:rPr>
        <w:t>地政</w:t>
      </w:r>
      <w:r w:rsidRPr="007F73D0">
        <w:rPr>
          <w:rFonts w:eastAsia="標楷體"/>
          <w:b/>
          <w:sz w:val="28"/>
          <w:szCs w:val="28"/>
        </w:rPr>
        <w:t>學系學生五年一貫</w:t>
      </w:r>
      <w:proofErr w:type="gramStart"/>
      <w:r w:rsidRPr="007F73D0">
        <w:rPr>
          <w:rFonts w:eastAsia="標楷體"/>
          <w:b/>
          <w:sz w:val="28"/>
          <w:szCs w:val="28"/>
        </w:rPr>
        <w:t>修讀學</w:t>
      </w:r>
      <w:proofErr w:type="gramEnd"/>
      <w:r w:rsidRPr="007F73D0">
        <w:rPr>
          <w:rFonts w:eastAsia="標楷體"/>
          <w:b/>
          <w:sz w:val="28"/>
          <w:szCs w:val="28"/>
        </w:rPr>
        <w:t>、碩士學位鼓勵辦法</w:t>
      </w:r>
    </w:p>
    <w:p w:rsidR="007F73D0" w:rsidRDefault="007F73D0" w:rsidP="007F73D0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105</w:t>
      </w:r>
      <w:r w:rsidRPr="000A32AA">
        <w:rPr>
          <w:rFonts w:eastAsia="標楷體"/>
          <w:sz w:val="20"/>
        </w:rPr>
        <w:t>年</w:t>
      </w:r>
      <w:r w:rsidRPr="000A32AA">
        <w:rPr>
          <w:rFonts w:eastAsia="標楷體"/>
          <w:sz w:val="20"/>
        </w:rPr>
        <w:t>06</w:t>
      </w:r>
      <w:r w:rsidRPr="000A32AA">
        <w:rPr>
          <w:rFonts w:eastAsia="標楷體"/>
          <w:sz w:val="20"/>
        </w:rPr>
        <w:t>月</w:t>
      </w:r>
      <w:r>
        <w:rPr>
          <w:rFonts w:eastAsia="標楷體" w:hint="eastAsia"/>
          <w:sz w:val="20"/>
        </w:rPr>
        <w:t>21</w:t>
      </w:r>
      <w:r w:rsidRPr="000A32AA">
        <w:rPr>
          <w:rFonts w:eastAsia="標楷體"/>
          <w:sz w:val="20"/>
        </w:rPr>
        <w:t>日系</w:t>
      </w:r>
      <w:proofErr w:type="gramStart"/>
      <w:r w:rsidRPr="000A32AA">
        <w:rPr>
          <w:rFonts w:eastAsia="標楷體"/>
          <w:sz w:val="20"/>
        </w:rPr>
        <w:t>務</w:t>
      </w:r>
      <w:proofErr w:type="gramEnd"/>
      <w:r w:rsidRPr="000A32AA">
        <w:rPr>
          <w:rFonts w:eastAsia="標楷體"/>
          <w:sz w:val="20"/>
        </w:rPr>
        <w:t>會議</w:t>
      </w:r>
      <w:r w:rsidR="0030171A">
        <w:rPr>
          <w:rFonts w:eastAsia="標楷體" w:hint="eastAsia"/>
          <w:sz w:val="20"/>
        </w:rPr>
        <w:t>通過</w:t>
      </w:r>
    </w:p>
    <w:p w:rsidR="000D4CB6" w:rsidRDefault="000D4CB6" w:rsidP="007F73D0">
      <w:pPr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105</w:t>
      </w:r>
      <w:r w:rsidRPr="000A32AA">
        <w:rPr>
          <w:rFonts w:eastAsia="標楷體"/>
          <w:sz w:val="20"/>
        </w:rPr>
        <w:t>年</w:t>
      </w:r>
      <w:r>
        <w:rPr>
          <w:rFonts w:eastAsia="標楷體" w:hint="eastAsia"/>
          <w:sz w:val="20"/>
        </w:rPr>
        <w:t>10</w:t>
      </w:r>
      <w:r w:rsidRPr="000A32AA">
        <w:rPr>
          <w:rFonts w:eastAsia="標楷體"/>
          <w:sz w:val="20"/>
        </w:rPr>
        <w:t>月</w:t>
      </w:r>
      <w:r>
        <w:rPr>
          <w:rFonts w:eastAsia="標楷體" w:hint="eastAsia"/>
          <w:sz w:val="20"/>
        </w:rPr>
        <w:t>21</w:t>
      </w:r>
      <w:r w:rsidRPr="000A32AA">
        <w:rPr>
          <w:rFonts w:eastAsia="標楷體"/>
          <w:sz w:val="20"/>
        </w:rPr>
        <w:t>日</w:t>
      </w:r>
      <w:r>
        <w:rPr>
          <w:rFonts w:eastAsia="標楷體" w:hint="eastAsia"/>
          <w:sz w:val="20"/>
        </w:rPr>
        <w:t>院</w:t>
      </w:r>
      <w:proofErr w:type="gramStart"/>
      <w:r w:rsidRPr="000A32AA">
        <w:rPr>
          <w:rFonts w:eastAsia="標楷體"/>
          <w:sz w:val="20"/>
        </w:rPr>
        <w:t>務</w:t>
      </w:r>
      <w:proofErr w:type="gramEnd"/>
      <w:r w:rsidRPr="000A32AA">
        <w:rPr>
          <w:rFonts w:eastAsia="標楷體"/>
          <w:sz w:val="20"/>
        </w:rPr>
        <w:t>會議</w:t>
      </w:r>
      <w:r>
        <w:rPr>
          <w:rFonts w:eastAsia="標楷體" w:hint="eastAsia"/>
          <w:sz w:val="20"/>
        </w:rPr>
        <w:t>通過</w:t>
      </w:r>
    </w:p>
    <w:p w:rsidR="00455924" w:rsidRDefault="00455924" w:rsidP="00455924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105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19</w:t>
      </w:r>
      <w:r>
        <w:rPr>
          <w:rFonts w:eastAsia="標楷體" w:hint="eastAsia"/>
          <w:sz w:val="20"/>
        </w:rPr>
        <w:t>日教務會議</w:t>
      </w:r>
      <w:r w:rsidRPr="00455924">
        <w:rPr>
          <w:rFonts w:eastAsia="標楷體" w:hint="eastAsia"/>
          <w:sz w:val="20"/>
        </w:rPr>
        <w:t>核備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835"/>
      </w:tblGrid>
      <w:tr w:rsidR="00876D61" w:rsidTr="007F73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876D61" w:rsidP="007F73D0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bookmarkStart w:id="3" w:name="_GoBack"/>
            <w:bookmarkEnd w:id="3"/>
            <w:r>
              <w:rPr>
                <w:rFonts w:ascii="新細明體" w:hAnsi="新細明體" w:hint="eastAsia"/>
                <w:b/>
              </w:rPr>
              <w:t>名稱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876D61" w:rsidP="007F73D0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說明</w:t>
            </w:r>
          </w:p>
        </w:tc>
      </w:tr>
      <w:tr w:rsidR="00876D61" w:rsidTr="007F73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Pr="00D005D5" w:rsidRDefault="007F73D0" w:rsidP="007F73D0">
            <w:pPr>
              <w:adjustRightInd w:val="0"/>
              <w:snapToGrid w:val="0"/>
              <w:spacing w:line="360" w:lineRule="auto"/>
              <w:rPr>
                <w:rFonts w:ascii="新細明體" w:hAnsi="新細明體"/>
              </w:rPr>
            </w:pPr>
            <w:r w:rsidRPr="007F73D0">
              <w:rPr>
                <w:rFonts w:ascii="新細明體" w:hAnsi="新細明體" w:hint="eastAsia"/>
              </w:rPr>
              <w:t>國立政治大學地政學系學生五年一貫</w:t>
            </w:r>
            <w:proofErr w:type="gramStart"/>
            <w:r w:rsidRPr="007F73D0">
              <w:rPr>
                <w:rFonts w:ascii="新細明體" w:hAnsi="新細明體" w:hint="eastAsia"/>
              </w:rPr>
              <w:t>修讀學</w:t>
            </w:r>
            <w:proofErr w:type="gramEnd"/>
            <w:r w:rsidRPr="007F73D0">
              <w:rPr>
                <w:rFonts w:ascii="新細明體" w:hAnsi="新細明體" w:hint="eastAsia"/>
              </w:rPr>
              <w:t>、碩士學位鼓勵辦法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876D61" w:rsidP="007F73D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76D61" w:rsidTr="007F73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876D61" w:rsidP="007F73D0">
            <w:pPr>
              <w:adjustRightInd w:val="0"/>
              <w:snapToGrid w:val="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草案條文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876D61" w:rsidP="007F73D0">
            <w:pPr>
              <w:adjustRightInd w:val="0"/>
              <w:snapToGrid w:val="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說明</w:t>
            </w:r>
          </w:p>
        </w:tc>
      </w:tr>
      <w:tr w:rsidR="00876D61" w:rsidTr="007F73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Pr="007F73D0" w:rsidRDefault="007F73D0" w:rsidP="007F73D0">
            <w:pPr>
              <w:adjustRightInd w:val="0"/>
              <w:snapToGrid w:val="0"/>
              <w:ind w:leftChars="16" w:left="1048" w:hangingChars="421" w:hanging="1010"/>
              <w:jc w:val="both"/>
            </w:pPr>
            <w:r w:rsidRPr="007F73D0">
              <w:rPr>
                <w:rFonts w:ascii="新細明體" w:hAnsi="新細明體" w:hint="eastAsia"/>
              </w:rPr>
              <w:t>第一條  為鼓勵地政學系(以下簡稱本系)學士班優秀學生於本系碩士班就讀，培植優秀人才，達到連續學習效果，縮短學、碩士修業年限，以使學生早日就業或升學，特訂定本辦法。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876D61" w:rsidP="007F73D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52AEA">
              <w:rPr>
                <w:rFonts w:ascii="新細明體" w:hAnsi="新細明體" w:hint="eastAsia"/>
              </w:rPr>
              <w:t>立法宗旨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876D61" w:rsidTr="007F73D0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D0" w:rsidRDefault="007F73D0" w:rsidP="007F73D0">
            <w:pPr>
              <w:adjustRightInd w:val="0"/>
              <w:snapToGrid w:val="0"/>
              <w:ind w:left="989" w:hangingChars="412" w:hanging="989"/>
            </w:pPr>
            <w:r>
              <w:rPr>
                <w:rFonts w:hint="eastAsia"/>
              </w:rPr>
              <w:t>第二條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本系學士班三年級學生前五學期學業成績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不含申請當學期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總平均名次在全</w:t>
            </w:r>
            <w:r w:rsidR="00DB5F8B">
              <w:rPr>
                <w:rFonts w:hint="eastAsia"/>
              </w:rPr>
              <w:t>班</w:t>
            </w:r>
            <w:r>
              <w:rPr>
                <w:rFonts w:hint="eastAsia"/>
              </w:rPr>
              <w:t>前百分之二十</w:t>
            </w:r>
            <w:proofErr w:type="gramStart"/>
            <w:r>
              <w:rPr>
                <w:rFonts w:hint="eastAsia"/>
              </w:rPr>
              <w:t>以內，</w:t>
            </w:r>
            <w:proofErr w:type="gramEnd"/>
            <w:r>
              <w:rPr>
                <w:rFonts w:hint="eastAsia"/>
              </w:rPr>
              <w:t>得於三年級下學期向本系提出申請，參加本系碩士班先修生甄選。</w:t>
            </w:r>
          </w:p>
          <w:p w:rsidR="00876D61" w:rsidRPr="007F73D0" w:rsidRDefault="007F73D0" w:rsidP="007F73D0">
            <w:pPr>
              <w:adjustRightInd w:val="0"/>
              <w:snapToGrid w:val="0"/>
              <w:ind w:leftChars="221" w:left="991" w:hangingChars="192" w:hanging="461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如因國外交換等原因，無累計五學期成績排名者，視原修業各年或國外交換所修科目及修業成績個案認定。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FC7F63" w:rsidP="007F73D0">
            <w:pPr>
              <w:adjustRightInd w:val="0"/>
              <w:snapToGrid w:val="0"/>
              <w:rPr>
                <w:rFonts w:ascii="新細明體" w:hAnsi="新細明體"/>
              </w:rPr>
            </w:pPr>
            <w:r w:rsidRPr="007F73D0">
              <w:rPr>
                <w:rFonts w:hint="eastAsia"/>
              </w:rPr>
              <w:t>碩士班先修生</w:t>
            </w:r>
            <w:r w:rsidR="007F73D0">
              <w:rPr>
                <w:rFonts w:ascii="新細明體" w:hAnsi="新細明體" w:hint="eastAsia"/>
              </w:rPr>
              <w:t>申請條件及個案處理原則</w:t>
            </w:r>
            <w:r w:rsidR="00876D61">
              <w:rPr>
                <w:rFonts w:ascii="新細明體" w:hAnsi="新細明體" w:hint="eastAsia"/>
              </w:rPr>
              <w:t>。</w:t>
            </w:r>
          </w:p>
          <w:p w:rsidR="00876D61" w:rsidRDefault="00876D61" w:rsidP="007F73D0">
            <w:pPr>
              <w:adjustRightInd w:val="0"/>
              <w:snapToGrid w:val="0"/>
              <w:ind w:leftChars="195" w:left="468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876D61" w:rsidTr="007F73D0">
        <w:trPr>
          <w:trHeight w:val="19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D0" w:rsidRDefault="007F73D0" w:rsidP="007F73D0">
            <w:pPr>
              <w:adjustRightInd w:val="0"/>
              <w:snapToGrid w:val="0"/>
              <w:ind w:left="991" w:hangingChars="413" w:hanging="991"/>
            </w:pPr>
            <w:r>
              <w:rPr>
                <w:rFonts w:hint="eastAsia"/>
              </w:rPr>
              <w:t>第三條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申請者應於每年五月十日前，繳交下列各項資料乙份作為審查之依據：</w:t>
            </w:r>
          </w:p>
          <w:p w:rsidR="007F73D0" w:rsidRDefault="007F73D0" w:rsidP="007F73D0">
            <w:pPr>
              <w:adjustRightInd w:val="0"/>
              <w:snapToGrid w:val="0"/>
              <w:ind w:leftChars="413" w:left="991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申請書</w:t>
            </w:r>
          </w:p>
          <w:p w:rsidR="007F73D0" w:rsidRDefault="007F73D0" w:rsidP="007F73D0">
            <w:pPr>
              <w:adjustRightInd w:val="0"/>
              <w:snapToGrid w:val="0"/>
              <w:ind w:leftChars="413" w:left="991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學士班歷年成績單及學業總成績平均排名證明</w:t>
            </w:r>
          </w:p>
          <w:p w:rsidR="007F73D0" w:rsidRDefault="007F73D0" w:rsidP="007F73D0">
            <w:pPr>
              <w:adjustRightInd w:val="0"/>
              <w:snapToGrid w:val="0"/>
              <w:ind w:leftChars="413" w:left="991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自傳及讀書計畫</w:t>
            </w:r>
          </w:p>
          <w:p w:rsidR="00876D61" w:rsidRPr="007F73D0" w:rsidRDefault="007F73D0" w:rsidP="007F73D0">
            <w:pPr>
              <w:adjustRightInd w:val="0"/>
              <w:snapToGrid w:val="0"/>
              <w:ind w:leftChars="413" w:left="991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其他有利審查之文件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61" w:rsidRDefault="00FC7F63" w:rsidP="007F73D0">
            <w:pPr>
              <w:pStyle w:val="a7"/>
              <w:adjustRightInd w:val="0"/>
              <w:snapToGrid w:val="0"/>
              <w:ind w:leftChars="0" w:left="0"/>
              <w:rPr>
                <w:rFonts w:ascii="新細明體" w:hAnsi="新細明體"/>
              </w:rPr>
            </w:pPr>
            <w:r w:rsidRPr="007F73D0">
              <w:rPr>
                <w:rFonts w:hint="eastAsia"/>
              </w:rPr>
              <w:t>碩士班先修生</w:t>
            </w:r>
            <w:r w:rsidR="007F73D0">
              <w:rPr>
                <w:rFonts w:ascii="新細明體" w:hAnsi="新細明體" w:hint="eastAsia"/>
              </w:rPr>
              <w:t>申請時間及繳交資料。</w:t>
            </w:r>
          </w:p>
        </w:tc>
      </w:tr>
      <w:tr w:rsidR="00876D61" w:rsidTr="007F73D0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Pr="007F73D0" w:rsidRDefault="007F73D0" w:rsidP="007F73D0">
            <w:pPr>
              <w:pStyle w:val="a7"/>
              <w:tabs>
                <w:tab w:val="left" w:pos="960"/>
              </w:tabs>
              <w:adjustRightInd w:val="0"/>
              <w:snapToGrid w:val="0"/>
              <w:ind w:leftChars="0" w:left="991" w:hangingChars="413" w:hanging="991"/>
              <w:rPr>
                <w:u w:val="single"/>
              </w:rPr>
            </w:pPr>
            <w:r w:rsidRPr="007F73D0">
              <w:rPr>
                <w:rFonts w:hint="eastAsia"/>
              </w:rPr>
              <w:t>第四條</w:t>
            </w:r>
            <w:r w:rsidRPr="007F73D0">
              <w:rPr>
                <w:rFonts w:hint="eastAsia"/>
              </w:rPr>
              <w:t xml:space="preserve">  </w:t>
            </w:r>
            <w:r w:rsidRPr="007F73D0">
              <w:rPr>
                <w:rFonts w:hint="eastAsia"/>
              </w:rPr>
              <w:t>本系將依據申請人之學業成績及專業表現進行審查，擇優錄取，並公布名單，以便於學生辦理選課事宜。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FC7F63" w:rsidP="007F73D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F73D0">
              <w:rPr>
                <w:rFonts w:hint="eastAsia"/>
              </w:rPr>
              <w:t>碩士班先修生</w:t>
            </w:r>
            <w:r w:rsidR="007F73D0">
              <w:rPr>
                <w:rFonts w:ascii="新細明體" w:hAnsi="新細明體" w:hint="eastAsia"/>
              </w:rPr>
              <w:t>審查依據及通過申請之通知。</w:t>
            </w:r>
          </w:p>
        </w:tc>
      </w:tr>
      <w:tr w:rsidR="00876D61" w:rsidTr="007F73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Pr="007F73D0" w:rsidRDefault="007F73D0" w:rsidP="007F73D0">
            <w:pPr>
              <w:pStyle w:val="a7"/>
              <w:tabs>
                <w:tab w:val="left" w:pos="960"/>
              </w:tabs>
              <w:adjustRightInd w:val="0"/>
              <w:snapToGrid w:val="0"/>
              <w:ind w:leftChars="0" w:left="991" w:hangingChars="413" w:hanging="991"/>
              <w:rPr>
                <w:u w:val="single"/>
              </w:rPr>
            </w:pPr>
            <w:r w:rsidRPr="007F73D0">
              <w:rPr>
                <w:rFonts w:hint="eastAsia"/>
              </w:rPr>
              <w:t>第五條</w:t>
            </w:r>
            <w:r w:rsidRPr="007F73D0">
              <w:rPr>
                <w:rFonts w:hint="eastAsia"/>
              </w:rPr>
              <w:t xml:space="preserve">  </w:t>
            </w:r>
            <w:r w:rsidRPr="007F73D0">
              <w:rPr>
                <w:rFonts w:hint="eastAsia"/>
              </w:rPr>
              <w:t>具碩士班先修生資格之學生必須於學士班四年修業期限屆滿</w:t>
            </w:r>
            <w:r w:rsidRPr="007F73D0">
              <w:rPr>
                <w:rFonts w:hint="eastAsia"/>
              </w:rPr>
              <w:t>(</w:t>
            </w:r>
            <w:r w:rsidRPr="007F73D0">
              <w:rPr>
                <w:rFonts w:hint="eastAsia"/>
              </w:rPr>
              <w:t>含</w:t>
            </w:r>
            <w:r w:rsidRPr="007F73D0">
              <w:rPr>
                <w:rFonts w:hint="eastAsia"/>
              </w:rPr>
              <w:t>)</w:t>
            </w:r>
            <w:r w:rsidRPr="007F73D0">
              <w:rPr>
                <w:rFonts w:hint="eastAsia"/>
              </w:rPr>
              <w:t>前取得學士學位，並參加本校碩士班甄試或一般生入學考試，經錄取後始正式取得碩士班研究生資格。錄取名額包含於次一學年度碩士班核定之招生名額中。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61" w:rsidRDefault="00380704" w:rsidP="0038070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F73D0">
              <w:rPr>
                <w:rFonts w:hint="eastAsia"/>
              </w:rPr>
              <w:t>碩士</w:t>
            </w:r>
            <w:r w:rsidR="00FC7F63">
              <w:rPr>
                <w:rFonts w:hint="eastAsia"/>
              </w:rPr>
              <w:t>先修生</w:t>
            </w:r>
            <w:r>
              <w:rPr>
                <w:rFonts w:hint="eastAsia"/>
              </w:rPr>
              <w:t>取得</w:t>
            </w:r>
            <w:r w:rsidRPr="007F73D0">
              <w:rPr>
                <w:rFonts w:hint="eastAsia"/>
              </w:rPr>
              <w:t>正式</w:t>
            </w:r>
            <w:r>
              <w:rPr>
                <w:rFonts w:hint="eastAsia"/>
              </w:rPr>
              <w:t>須</w:t>
            </w:r>
            <w:r w:rsidRPr="007F73D0">
              <w:rPr>
                <w:rFonts w:hint="eastAsia"/>
              </w:rPr>
              <w:t>取得碩士班研究生資格</w:t>
            </w:r>
            <w:r>
              <w:rPr>
                <w:rFonts w:hint="eastAsia"/>
              </w:rPr>
              <w:t>之要求</w:t>
            </w:r>
            <w:r w:rsidR="00876D61" w:rsidRPr="00906917">
              <w:rPr>
                <w:rFonts w:ascii="新細明體" w:hAnsi="新細明體" w:hint="eastAsia"/>
              </w:rPr>
              <w:t>。</w:t>
            </w:r>
          </w:p>
        </w:tc>
      </w:tr>
      <w:tr w:rsidR="007F73D0" w:rsidTr="007F73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D0" w:rsidRPr="007F73D0" w:rsidRDefault="007F73D0" w:rsidP="007F73D0">
            <w:pPr>
              <w:pStyle w:val="a7"/>
              <w:tabs>
                <w:tab w:val="left" w:pos="960"/>
              </w:tabs>
              <w:adjustRightInd w:val="0"/>
              <w:snapToGrid w:val="0"/>
              <w:ind w:leftChars="0" w:left="991" w:hangingChars="413" w:hanging="991"/>
            </w:pPr>
            <w:r w:rsidRPr="007F73D0">
              <w:rPr>
                <w:rFonts w:hint="eastAsia"/>
              </w:rPr>
              <w:t>第六條</w:t>
            </w:r>
            <w:r w:rsidRPr="007F73D0">
              <w:rPr>
                <w:rFonts w:hint="eastAsia"/>
              </w:rPr>
              <w:t xml:space="preserve">  </w:t>
            </w:r>
            <w:r w:rsidRPr="007F73D0">
              <w:rPr>
                <w:rFonts w:hint="eastAsia"/>
              </w:rPr>
              <w:t>具碩士班先修生資格之學生，應於學士班四年級至少修習本系碩士班課程十二學分。其所修習之碩士班課程，成績在七十分</w:t>
            </w:r>
            <w:r w:rsidRPr="007F73D0">
              <w:rPr>
                <w:rFonts w:hint="eastAsia"/>
              </w:rPr>
              <w:t>(</w:t>
            </w:r>
            <w:r w:rsidRPr="007F73D0">
              <w:rPr>
                <w:rFonts w:hint="eastAsia"/>
              </w:rPr>
              <w:t>含</w:t>
            </w:r>
            <w:r w:rsidRPr="007F73D0">
              <w:rPr>
                <w:rFonts w:hint="eastAsia"/>
              </w:rPr>
              <w:t>)</w:t>
            </w:r>
            <w:r w:rsidRPr="007F73D0">
              <w:rPr>
                <w:rFonts w:hint="eastAsia"/>
              </w:rPr>
              <w:t>以上者，在正式取得碩士班研究生資格後，得申請碩士班學分抵免，抵免學分數以碩士畢業學分數二分之一為限。並應於入學當學期依本校規定學分抵免申請時間辦理，並以一次為限。惟若已計入學士班畢業學分，不得再申請抵免碩士班學分數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D0" w:rsidRPr="00906917" w:rsidRDefault="00380704" w:rsidP="007F73D0">
            <w:pPr>
              <w:adjustRightInd w:val="0"/>
              <w:snapToGrid w:val="0"/>
              <w:rPr>
                <w:rFonts w:ascii="新細明體" w:hAnsi="新細明體"/>
              </w:rPr>
            </w:pPr>
            <w:r w:rsidRPr="007F73D0">
              <w:rPr>
                <w:rFonts w:hint="eastAsia"/>
              </w:rPr>
              <w:t>碩士</w:t>
            </w:r>
            <w:r>
              <w:rPr>
                <w:rFonts w:hint="eastAsia"/>
              </w:rPr>
              <w:t>先修生修習學分及抵免之規定。</w:t>
            </w:r>
          </w:p>
        </w:tc>
      </w:tr>
      <w:tr w:rsidR="007F73D0" w:rsidTr="007F73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D0" w:rsidRPr="007F73D0" w:rsidRDefault="007F73D0" w:rsidP="007F73D0">
            <w:pPr>
              <w:adjustRightInd w:val="0"/>
              <w:snapToGrid w:val="0"/>
              <w:ind w:left="991" w:hangingChars="413" w:hanging="991"/>
            </w:pPr>
            <w:r w:rsidRPr="007F73D0">
              <w:rPr>
                <w:rFonts w:hint="eastAsia"/>
                <w:szCs w:val="24"/>
              </w:rPr>
              <w:t>第七條</w:t>
            </w:r>
            <w:r w:rsidRPr="007F73D0">
              <w:rPr>
                <w:rFonts w:hint="eastAsia"/>
                <w:szCs w:val="24"/>
              </w:rPr>
              <w:t xml:space="preserve">  </w:t>
            </w:r>
            <w:r w:rsidRPr="007F73D0">
              <w:rPr>
                <w:rFonts w:hint="eastAsia"/>
                <w:szCs w:val="24"/>
              </w:rPr>
              <w:t>本辦法經系</w:t>
            </w:r>
            <w:proofErr w:type="gramStart"/>
            <w:r w:rsidRPr="007F73D0">
              <w:rPr>
                <w:rFonts w:hint="eastAsia"/>
                <w:szCs w:val="24"/>
              </w:rPr>
              <w:t>務</w:t>
            </w:r>
            <w:proofErr w:type="gramEnd"/>
            <w:r w:rsidRPr="007F73D0">
              <w:rPr>
                <w:rFonts w:hint="eastAsia"/>
                <w:szCs w:val="24"/>
              </w:rPr>
              <w:t>會議、院</w:t>
            </w:r>
            <w:proofErr w:type="gramStart"/>
            <w:r w:rsidRPr="007F73D0">
              <w:rPr>
                <w:rFonts w:hint="eastAsia"/>
                <w:szCs w:val="24"/>
              </w:rPr>
              <w:t>務</w:t>
            </w:r>
            <w:proofErr w:type="gramEnd"/>
            <w:r w:rsidRPr="007F73D0">
              <w:rPr>
                <w:rFonts w:hint="eastAsia"/>
                <w:szCs w:val="24"/>
              </w:rPr>
              <w:t>會議通過後，送教務會議核備後施行，修正時亦同。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D0" w:rsidRPr="00906917" w:rsidRDefault="00380704" w:rsidP="007F73D0">
            <w:pPr>
              <w:adjustRightInd w:val="0"/>
              <w:snapToGrid w:val="0"/>
              <w:rPr>
                <w:rFonts w:ascii="新細明體" w:hAnsi="新細明體"/>
              </w:rPr>
            </w:pPr>
            <w:r w:rsidRPr="00906917">
              <w:rPr>
                <w:rFonts w:ascii="新細明體" w:hAnsi="新細明體" w:hint="eastAsia"/>
              </w:rPr>
              <w:t>訂定及修正程序。</w:t>
            </w:r>
          </w:p>
        </w:tc>
      </w:tr>
    </w:tbl>
    <w:p w:rsidR="00876D61" w:rsidRPr="00A0258F" w:rsidRDefault="00876D61" w:rsidP="00876D61">
      <w:pPr>
        <w:spacing w:beforeLines="50" w:before="180"/>
      </w:pPr>
    </w:p>
    <w:p w:rsidR="00876D61" w:rsidRDefault="00876D61" w:rsidP="00876D61">
      <w:pPr>
        <w:adjustRightInd w:val="0"/>
        <w:snapToGrid w:val="0"/>
        <w:ind w:left="972" w:hangingChars="405" w:hanging="972"/>
      </w:pPr>
    </w:p>
    <w:sectPr w:rsidR="00876D61" w:rsidSect="0033071C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D9" w:rsidRDefault="009E00D9" w:rsidP="00FA2FDC">
      <w:r>
        <w:separator/>
      </w:r>
    </w:p>
  </w:endnote>
  <w:endnote w:type="continuationSeparator" w:id="0">
    <w:p w:rsidR="009E00D9" w:rsidRDefault="009E00D9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D9" w:rsidRDefault="009E00D9" w:rsidP="00FA2FDC">
      <w:r>
        <w:separator/>
      </w:r>
    </w:p>
  </w:footnote>
  <w:footnote w:type="continuationSeparator" w:id="0">
    <w:p w:rsidR="009E00D9" w:rsidRDefault="009E00D9" w:rsidP="00FA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1C"/>
    <w:rsid w:val="000453F5"/>
    <w:rsid w:val="000D4CB6"/>
    <w:rsid w:val="000D7169"/>
    <w:rsid w:val="001C25F9"/>
    <w:rsid w:val="00211C52"/>
    <w:rsid w:val="0030171A"/>
    <w:rsid w:val="0033071C"/>
    <w:rsid w:val="00380704"/>
    <w:rsid w:val="00455924"/>
    <w:rsid w:val="004D2899"/>
    <w:rsid w:val="00515113"/>
    <w:rsid w:val="005523BE"/>
    <w:rsid w:val="007511D3"/>
    <w:rsid w:val="00776021"/>
    <w:rsid w:val="007F73D0"/>
    <w:rsid w:val="00876D61"/>
    <w:rsid w:val="009352F5"/>
    <w:rsid w:val="00935D7F"/>
    <w:rsid w:val="009E00D9"/>
    <w:rsid w:val="00BE3B23"/>
    <w:rsid w:val="00C01564"/>
    <w:rsid w:val="00C16171"/>
    <w:rsid w:val="00D056B5"/>
    <w:rsid w:val="00DB5F8B"/>
    <w:rsid w:val="00FA2FDC"/>
    <w:rsid w:val="00FC7F63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2F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F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2F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76D61"/>
    <w:pPr>
      <w:ind w:leftChars="200" w:left="480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25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2F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F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2F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76D61"/>
    <w:pPr>
      <w:ind w:leftChars="200" w:left="480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2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2016-06-27T04:12:00Z</cp:lastPrinted>
  <dcterms:created xsi:type="dcterms:W3CDTF">2016-06-06T01:33:00Z</dcterms:created>
  <dcterms:modified xsi:type="dcterms:W3CDTF">2017-01-04T01:09:00Z</dcterms:modified>
</cp:coreProperties>
</file>